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8C1A" w14:textId="77777777" w:rsidR="009B1561" w:rsidRDefault="009B1561" w:rsidP="009B1561">
      <w:pPr>
        <w:keepNext/>
        <w:keepLines/>
        <w:spacing w:line="360" w:lineRule="auto"/>
        <w:jc w:val="center"/>
        <w:outlineLvl w:val="0"/>
        <w:rPr>
          <w:rFonts w:ascii="宋体" w:eastAsia="宋体" w:hAnsi="宋体" w:cs="Times New Roman"/>
          <w:b/>
          <w:kern w:val="44"/>
          <w:sz w:val="28"/>
          <w:szCs w:val="28"/>
          <w14:ligatures w14:val="none"/>
        </w:rPr>
      </w:pPr>
      <w:bookmarkStart w:id="0" w:name="_Toc247513933"/>
      <w:bookmarkStart w:id="1" w:name="_Toc773"/>
      <w:bookmarkStart w:id="2" w:name="_Toc125908403"/>
      <w:bookmarkStart w:id="3" w:name="_Toc19868"/>
      <w:bookmarkStart w:id="4" w:name="_Toc247527534"/>
      <w:bookmarkStart w:id="5" w:name="_Toc20240"/>
      <w:bookmarkStart w:id="6" w:name="_Toc300834928"/>
      <w:r w:rsidRPr="009B1561">
        <w:rPr>
          <w:rFonts w:ascii="宋体" w:eastAsia="宋体" w:hAnsi="宋体" w:cs="Times New Roman" w:hint="eastAsia"/>
          <w:b/>
          <w:kern w:val="44"/>
          <w:sz w:val="28"/>
          <w:szCs w:val="28"/>
          <w14:ligatures w14:val="none"/>
        </w:rPr>
        <w:t>蜀道投资集团有限责任公司营运管理分公司通勤车租赁服务项目</w:t>
      </w:r>
    </w:p>
    <w:p w14:paraId="41625626" w14:textId="3105262E" w:rsidR="009B1561" w:rsidRPr="009B1561" w:rsidRDefault="009B1561" w:rsidP="009B1561">
      <w:pPr>
        <w:keepNext/>
        <w:keepLines/>
        <w:spacing w:line="360" w:lineRule="auto"/>
        <w:jc w:val="center"/>
        <w:outlineLvl w:val="0"/>
        <w:rPr>
          <w:rFonts w:ascii="宋体" w:eastAsia="宋体" w:hAnsi="宋体" w:cs="Times New Roman"/>
          <w:b/>
          <w:kern w:val="44"/>
          <w:sz w:val="28"/>
          <w:szCs w:val="28"/>
          <w14:ligatures w14:val="none"/>
        </w:rPr>
      </w:pPr>
      <w:r w:rsidRPr="009B1561">
        <w:rPr>
          <w:rFonts w:ascii="宋体" w:eastAsia="宋体" w:hAnsi="宋体" w:cs="Times New Roman"/>
          <w:b/>
          <w:kern w:val="44"/>
          <w:sz w:val="28"/>
          <w:szCs w:val="28"/>
          <w14:ligatures w14:val="none"/>
        </w:rPr>
        <w:t>比选公告</w:t>
      </w:r>
      <w:bookmarkEnd w:id="0"/>
      <w:bookmarkEnd w:id="1"/>
      <w:bookmarkEnd w:id="2"/>
      <w:bookmarkEnd w:id="3"/>
      <w:bookmarkEnd w:id="4"/>
      <w:bookmarkEnd w:id="5"/>
      <w:bookmarkEnd w:id="6"/>
    </w:p>
    <w:p w14:paraId="748FD568" w14:textId="77777777" w:rsidR="009B1561" w:rsidRPr="009B1561" w:rsidRDefault="009B1561" w:rsidP="009B1561">
      <w:pPr>
        <w:keepNext/>
        <w:keepLines/>
        <w:adjustRightInd w:val="0"/>
        <w:spacing w:line="360" w:lineRule="auto"/>
        <w:outlineLvl w:val="1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bookmarkStart w:id="7" w:name="_Toc152042288"/>
      <w:bookmarkStart w:id="8" w:name="_Toc300834929"/>
      <w:bookmarkStart w:id="9" w:name="_Toc144974480"/>
      <w:bookmarkStart w:id="10" w:name="_Toc152045512"/>
      <w:bookmarkStart w:id="11" w:name="_Toc247527535"/>
      <w:bookmarkStart w:id="12" w:name="_Toc247513934"/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1.比选条件</w:t>
      </w:r>
      <w:bookmarkEnd w:id="7"/>
      <w:bookmarkEnd w:id="8"/>
      <w:bookmarkEnd w:id="9"/>
      <w:bookmarkEnd w:id="10"/>
      <w:bookmarkEnd w:id="11"/>
      <w:bookmarkEnd w:id="12"/>
    </w:p>
    <w:p w14:paraId="4CFADC4F" w14:textId="77777777" w:rsidR="009B1561" w:rsidRPr="009B1561" w:rsidRDefault="009B1561" w:rsidP="009B1561">
      <w:pPr>
        <w:spacing w:before="80" w:after="80" w:line="360" w:lineRule="auto"/>
        <w:ind w:firstLineChars="200" w:firstLine="482"/>
        <w:rPr>
          <w:rFonts w:ascii="宋体" w:eastAsia="宋体" w:hAnsi="宋体" w:cs="宋体"/>
          <w:sz w:val="24"/>
          <w:szCs w:val="24"/>
          <w14:ligatures w14:val="none"/>
        </w:rPr>
      </w:pPr>
      <w:r w:rsidRPr="009B1561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蜀道投资集团有限责任公司营运管理分公司通勤车租赁服务项目</w:t>
      </w:r>
      <w:r w:rsidRPr="009B1561">
        <w:rPr>
          <w:rFonts w:ascii="宋体" w:eastAsia="宋体" w:hAnsi="宋体" w:cs="宋体" w:hint="eastAsia"/>
          <w:sz w:val="24"/>
          <w:szCs w:val="24"/>
          <w14:ligatures w14:val="none"/>
        </w:rPr>
        <w:t>已具备比选条件，本项目资金来源为企业自筹，出资比例100%。</w:t>
      </w:r>
      <w:r w:rsidRPr="009B1561">
        <w:rPr>
          <w:rFonts w:ascii="宋体" w:eastAsia="宋体" w:hAnsi="宋体" w:cs="宋体" w:hint="eastAsia"/>
          <w:b/>
          <w:bCs/>
          <w:sz w:val="24"/>
          <w:szCs w:val="24"/>
          <w14:ligatures w14:val="none"/>
        </w:rPr>
        <w:t>蜀道投资集团有限责任公司营运管理分公司</w:t>
      </w:r>
      <w:r w:rsidRPr="009B1561">
        <w:rPr>
          <w:rFonts w:ascii="宋体" w:eastAsia="宋体" w:hAnsi="宋体" w:cs="宋体" w:hint="eastAsia"/>
          <w:sz w:val="24"/>
          <w:szCs w:val="24"/>
          <w14:ligatures w14:val="none"/>
        </w:rPr>
        <w:t>作为本项目的业主和比选人，拟通过公开比选方式确定本项目的服务单位，诚邀请具有服务能力的单位参加本次比选。</w:t>
      </w:r>
    </w:p>
    <w:p w14:paraId="4EE2A155" w14:textId="77777777" w:rsidR="009B1561" w:rsidRPr="009B1561" w:rsidRDefault="009B1561" w:rsidP="009B1561">
      <w:pPr>
        <w:keepNext/>
        <w:keepLines/>
        <w:numPr>
          <w:ilvl w:val="0"/>
          <w:numId w:val="1"/>
        </w:numPr>
        <w:tabs>
          <w:tab w:val="left" w:pos="312"/>
        </w:tabs>
        <w:adjustRightInd w:val="0"/>
        <w:spacing w:line="360" w:lineRule="auto"/>
        <w:outlineLvl w:val="1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bookmarkStart w:id="13" w:name="_Toc247527536"/>
      <w:bookmarkStart w:id="14" w:name="_Toc152042289"/>
      <w:bookmarkStart w:id="15" w:name="_Toc247513935"/>
      <w:bookmarkStart w:id="16" w:name="_Toc300834930"/>
      <w:bookmarkStart w:id="17" w:name="_Toc144974481"/>
      <w:bookmarkStart w:id="18" w:name="_Toc152045513"/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项目概况与比选范围</w:t>
      </w:r>
      <w:bookmarkEnd w:id="13"/>
      <w:bookmarkEnd w:id="14"/>
      <w:bookmarkEnd w:id="15"/>
      <w:bookmarkEnd w:id="16"/>
      <w:bookmarkEnd w:id="17"/>
      <w:bookmarkEnd w:id="18"/>
    </w:p>
    <w:p w14:paraId="67542387" w14:textId="77777777" w:rsidR="009B1561" w:rsidRPr="009B1561" w:rsidRDefault="009B1561" w:rsidP="009B1561">
      <w:pPr>
        <w:keepNext/>
        <w:keepLines/>
        <w:adjustRightInd w:val="0"/>
        <w:spacing w:line="360" w:lineRule="auto"/>
        <w:ind w:firstLineChars="176" w:firstLine="424"/>
        <w:outlineLvl w:val="1"/>
        <w:rPr>
          <w:rFonts w:ascii="宋体" w:eastAsia="宋体" w:hAnsi="宋体" w:cs="Times New Roman"/>
          <w:sz w:val="24"/>
          <w:szCs w:val="32"/>
          <w14:ligatures w14:val="none"/>
        </w:rPr>
      </w:pPr>
      <w:r w:rsidRPr="009B1561">
        <w:rPr>
          <w:rFonts w:ascii="宋体" w:eastAsia="宋体" w:hAnsi="宋体" w:cs="Times New Roman"/>
          <w:b/>
          <w:bCs/>
          <w:sz w:val="24"/>
          <w:szCs w:val="32"/>
          <w14:ligatures w14:val="none"/>
        </w:rPr>
        <w:t>2.1</w:t>
      </w:r>
      <w:r w:rsidRPr="009B1561">
        <w:rPr>
          <w:rFonts w:ascii="宋体" w:eastAsia="宋体" w:hAnsi="宋体" w:cs="Times New Roman" w:hint="eastAsia"/>
          <w:b/>
          <w:bCs/>
          <w:sz w:val="24"/>
          <w:szCs w:val="32"/>
          <w14:ligatures w14:val="none"/>
        </w:rPr>
        <w:t>项目名称：</w:t>
      </w:r>
      <w:r w:rsidRPr="009B1561">
        <w:rPr>
          <w:rFonts w:ascii="宋体" w:eastAsia="宋体" w:hAnsi="宋体" w:cs="Times New Roman" w:hint="eastAsia"/>
          <w:sz w:val="24"/>
          <w:szCs w:val="32"/>
          <w14:ligatures w14:val="none"/>
        </w:rPr>
        <w:t>蜀道投资集团有限责任公司营运管理分公司通勤车租赁服务项目</w:t>
      </w:r>
    </w:p>
    <w:p w14:paraId="21E3D03B" w14:textId="77777777" w:rsidR="009B1561" w:rsidRPr="009B1561" w:rsidRDefault="009B1561" w:rsidP="009B1561">
      <w:pPr>
        <w:adjustRightInd w:val="0"/>
        <w:snapToGrid w:val="0"/>
        <w:spacing w:line="360" w:lineRule="auto"/>
        <w:ind w:firstLineChars="176" w:firstLine="424"/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2</w:t>
      </w:r>
      <w:r w:rsidRPr="009B1561">
        <w:rPr>
          <w:rFonts w:ascii="宋体" w:eastAsia="宋体" w:hAnsi="宋体" w:cs="Times New Roman"/>
          <w:b/>
          <w:bCs/>
          <w:sz w:val="24"/>
          <w:szCs w:val="24"/>
          <w14:ligatures w14:val="none"/>
        </w:rPr>
        <w:t>.2</w:t>
      </w:r>
      <w:r w:rsidRPr="009B1561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 xml:space="preserve"> 服务地点：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比选人指定地点</w:t>
      </w:r>
    </w:p>
    <w:p w14:paraId="3BB82746" w14:textId="4F59853C" w:rsidR="009B1561" w:rsidRPr="009B1561" w:rsidRDefault="009B1561" w:rsidP="009B1561">
      <w:pPr>
        <w:adjustRightInd w:val="0"/>
        <w:snapToGrid w:val="0"/>
        <w:spacing w:line="360" w:lineRule="auto"/>
        <w:ind w:firstLineChars="176" w:firstLine="424"/>
        <w:rPr>
          <w:rFonts w:ascii="宋体" w:eastAsia="宋体" w:hAnsi="宋体" w:cs="宋体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/>
          <w:bCs/>
          <w:sz w:val="24"/>
          <w:szCs w:val="24"/>
          <w14:ligatures w14:val="none"/>
        </w:rPr>
        <w:t>2.3比选范围</w:t>
      </w:r>
      <w:r w:rsidRPr="009B1561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：</w:t>
      </w:r>
      <w:bookmarkStart w:id="19" w:name="_Hlk149311916"/>
      <w:bookmarkStart w:id="20" w:name="_Toc247527537"/>
      <w:bookmarkStart w:id="21" w:name="_Toc152045514"/>
      <w:bookmarkStart w:id="22" w:name="_Toc300834931"/>
      <w:bookmarkStart w:id="23" w:name="_Toc247513936"/>
      <w:bookmarkStart w:id="24" w:name="_Toc144974482"/>
      <w:bookmarkStart w:id="25" w:name="_Toc152042290"/>
      <w:r>
        <w:rPr>
          <w:rFonts w:ascii="宋体" w:eastAsia="宋体" w:hAnsi="宋体" w:cs="宋体" w:hint="eastAsia"/>
          <w:sz w:val="24"/>
          <w:szCs w:val="24"/>
          <w14:ligatures w14:val="none"/>
        </w:rPr>
        <w:t>采购</w:t>
      </w:r>
      <w:r w:rsidRPr="009B1561">
        <w:rPr>
          <w:rFonts w:ascii="宋体" w:eastAsia="宋体" w:hAnsi="宋体" w:cs="宋体" w:hint="eastAsia"/>
          <w:sz w:val="24"/>
          <w:szCs w:val="24"/>
          <w14:ligatures w14:val="none"/>
        </w:rPr>
        <w:t>一家汽车租赁公司为我公司员工上下班通勤提供车辆服务（含司机）。</w:t>
      </w:r>
    </w:p>
    <w:p w14:paraId="22C778FB" w14:textId="77777777" w:rsidR="009B1561" w:rsidRPr="009B1561" w:rsidRDefault="009B1561" w:rsidP="009B1561">
      <w:pPr>
        <w:adjustRightInd w:val="0"/>
        <w:snapToGrid w:val="0"/>
        <w:spacing w:line="360" w:lineRule="auto"/>
        <w:ind w:firstLineChars="176" w:firstLine="424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/>
          <w:bCs/>
          <w:sz w:val="24"/>
          <w:szCs w:val="24"/>
          <w14:ligatures w14:val="none"/>
        </w:rPr>
        <w:t>2.4</w:t>
      </w:r>
      <w:r w:rsidRPr="009B1561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服务期限：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３年，合同一年一签（考核合格后续签下一年合同）。</w:t>
      </w:r>
    </w:p>
    <w:bookmarkEnd w:id="19"/>
    <w:p w14:paraId="5978F2C6" w14:textId="77777777" w:rsidR="009B1561" w:rsidRPr="009B1561" w:rsidRDefault="009B1561" w:rsidP="009B1561">
      <w:pPr>
        <w:keepNext/>
        <w:keepLines/>
        <w:adjustRightInd w:val="0"/>
        <w:spacing w:line="360" w:lineRule="auto"/>
        <w:outlineLvl w:val="1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3.比选申请人资格要求</w:t>
      </w:r>
      <w:bookmarkEnd w:id="20"/>
      <w:bookmarkEnd w:id="21"/>
      <w:bookmarkEnd w:id="22"/>
      <w:bookmarkEnd w:id="23"/>
      <w:bookmarkEnd w:id="24"/>
      <w:bookmarkEnd w:id="25"/>
    </w:p>
    <w:p w14:paraId="10067B9C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3.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1 比选申请人应</w:t>
      </w: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为中华人民共和国境内合法注册的法人或其他组织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。</w:t>
      </w:r>
    </w:p>
    <w:p w14:paraId="63C0D5CE" w14:textId="77777777" w:rsidR="009B1561" w:rsidRPr="009B1561" w:rsidRDefault="009B1561" w:rsidP="009B1561">
      <w:pPr>
        <w:ind w:rightChars="15" w:right="31" w:firstLineChars="200" w:firstLine="480"/>
        <w:rPr>
          <w:rFonts w:ascii="宋体" w:eastAsia="宋体" w:hAnsi="宋体" w:cs="Times New Roman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3.2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 xml:space="preserve"> 业绩要求：比选申请人2</w:t>
      </w: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021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年1月1日至今至少完成过1个车辆租赁类(客运类)项目。</w:t>
      </w:r>
    </w:p>
    <w:p w14:paraId="77D71A45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3.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3 资质要求：具备交通行政主管部门颁发的《道路运输经营许可证》（经营范围包含客运类）。</w:t>
      </w:r>
    </w:p>
    <w:p w14:paraId="1217D27D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 w:hint="eastAsia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3</w:t>
      </w: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.4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财务要求：比选申请人近二年（2</w:t>
      </w: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02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1年、2</w:t>
      </w: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02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2年）财务状况良好，无亏损。</w:t>
      </w:r>
    </w:p>
    <w:p w14:paraId="36F2BDFB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3.5信誉要求</w:t>
      </w:r>
    </w:p>
    <w:p w14:paraId="196F2558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（1）未被“信用中国”网站（http://www.creditchina.gov.cn/）列入失信被执行人名单。</w:t>
      </w:r>
    </w:p>
    <w:p w14:paraId="57F86EAB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（2）未被国家企业信用信息公示系统（http://www.gsxt.gov.cn/）列入严重违法失信企业名单。</w:t>
      </w:r>
    </w:p>
    <w:p w14:paraId="70BA7DD2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 w:hint="eastAsia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（</w:t>
      </w: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3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）没有处于被责令停业，投标/比选资格被取消，财产被接管、冻结，破产状态；</w:t>
      </w:r>
    </w:p>
    <w:p w14:paraId="3D79CA1D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/>
          <w:bCs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lastRenderedPageBreak/>
        <w:t>（</w:t>
      </w: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4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）单位负责人为同一人或者存在控股、管理关系的不同单位，不得同时参加本项目比选。</w:t>
      </w:r>
    </w:p>
    <w:p w14:paraId="044B98E0" w14:textId="77777777" w:rsidR="009B1561" w:rsidRPr="009B1561" w:rsidRDefault="009B1561" w:rsidP="009B1561">
      <w:pPr>
        <w:spacing w:line="360" w:lineRule="auto"/>
        <w:ind w:rightChars="15" w:right="31"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Cs/>
          <w:sz w:val="24"/>
          <w:szCs w:val="24"/>
          <w14:ligatures w14:val="none"/>
        </w:rPr>
        <w:t>3.6</w:t>
      </w:r>
      <w:r w:rsidRPr="009B1561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 xml:space="preserve"> </w:t>
      </w:r>
      <w:r w:rsidRPr="009B1561">
        <w:rPr>
          <w:rFonts w:ascii="宋体" w:eastAsia="宋体" w:hAnsi="宋体" w:cs="Times New Roman"/>
          <w:sz w:val="24"/>
          <w:szCs w:val="24"/>
          <w14:ligatures w14:val="none"/>
        </w:rPr>
        <w:t>本项目不接受联合体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参选</w:t>
      </w:r>
      <w:r w:rsidRPr="009B1561">
        <w:rPr>
          <w:rFonts w:ascii="宋体" w:eastAsia="宋体" w:hAnsi="宋体" w:cs="Times New Roman"/>
          <w:sz w:val="24"/>
          <w:szCs w:val="24"/>
          <w14:ligatures w14:val="none"/>
        </w:rPr>
        <w:t>。</w:t>
      </w:r>
    </w:p>
    <w:p w14:paraId="633470C9" w14:textId="77777777" w:rsidR="009B1561" w:rsidRPr="009B1561" w:rsidRDefault="009B1561" w:rsidP="009B1561">
      <w:pPr>
        <w:keepNext/>
        <w:keepLines/>
        <w:adjustRightInd w:val="0"/>
        <w:spacing w:line="360" w:lineRule="auto"/>
        <w:outlineLvl w:val="1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bookmarkStart w:id="26" w:name="_Toc144974483"/>
      <w:bookmarkStart w:id="27" w:name="_Toc247527538"/>
      <w:bookmarkStart w:id="28" w:name="_Toc247513937"/>
      <w:bookmarkStart w:id="29" w:name="_Toc300834932"/>
      <w:bookmarkStart w:id="30" w:name="_Toc152045515"/>
      <w:bookmarkStart w:id="31" w:name="_Toc152042291"/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4.比选文件的获取</w:t>
      </w:r>
      <w:bookmarkEnd w:id="26"/>
      <w:bookmarkEnd w:id="27"/>
      <w:bookmarkEnd w:id="28"/>
      <w:bookmarkEnd w:id="29"/>
      <w:bookmarkEnd w:id="30"/>
      <w:bookmarkEnd w:id="31"/>
    </w:p>
    <w:p w14:paraId="6DD7BDB0" w14:textId="77777777" w:rsidR="009B1561" w:rsidRPr="009B1561" w:rsidRDefault="009B1561" w:rsidP="009B1561">
      <w:pPr>
        <w:spacing w:line="500" w:lineRule="exact"/>
        <w:ind w:firstLineChars="200" w:firstLine="480"/>
        <w:rPr>
          <w:rFonts w:ascii="Times New Roman" w:eastAsia="宋体" w:hAnsi="宋体" w:cs="仿宋_GB2312" w:hint="eastAsia"/>
          <w:sz w:val="24"/>
          <w:szCs w:val="24"/>
          <w14:ligatures w14:val="none"/>
        </w:rPr>
      </w:pPr>
      <w:bookmarkStart w:id="32" w:name="_Toc522780792"/>
      <w:bookmarkStart w:id="33" w:name="_Toc152042292"/>
      <w:bookmarkStart w:id="34" w:name="_Toc144974484"/>
      <w:bookmarkStart w:id="35" w:name="_Toc247513938"/>
      <w:bookmarkStart w:id="36" w:name="_Toc152045516"/>
      <w:bookmarkStart w:id="37" w:name="_Toc300834933"/>
      <w:bookmarkStart w:id="38" w:name="_Toc247527539"/>
      <w:r w:rsidRPr="009B1561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4.1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获取时间：</w:t>
      </w:r>
      <w:r w:rsidRPr="009B1561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2024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年</w:t>
      </w:r>
      <w:r w:rsidRPr="009B1561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03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月</w:t>
      </w:r>
      <w:r w:rsidRPr="009B1561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>26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日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09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时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00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分至</w:t>
      </w:r>
      <w:r w:rsidRPr="009B1561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2024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年</w:t>
      </w:r>
      <w:r w:rsidRPr="009B1561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0</w:t>
      </w:r>
      <w:r w:rsidRPr="009B1561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>4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月</w:t>
      </w:r>
      <w:r w:rsidRPr="009B1561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>07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日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17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时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00</w:t>
      </w:r>
      <w:r w:rsidRPr="009B1561">
        <w:rPr>
          <w:rFonts w:ascii="Times New Roman" w:eastAsia="宋体" w:hAnsi="Times New Roman" w:cs="Times New Roman"/>
          <w:sz w:val="24"/>
          <w:szCs w:val="24"/>
          <w14:ligatures w14:val="none"/>
        </w:rPr>
        <w:t>分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（北京时间）。</w:t>
      </w:r>
    </w:p>
    <w:p w14:paraId="0894EDA5" w14:textId="77777777" w:rsidR="009B1561" w:rsidRPr="009B1561" w:rsidRDefault="009B1561" w:rsidP="009B1561">
      <w:pPr>
        <w:spacing w:line="500" w:lineRule="exact"/>
        <w:ind w:firstLineChars="200" w:firstLine="480"/>
        <w:rPr>
          <w:rFonts w:ascii="Times New Roman" w:eastAsia="宋体" w:hAnsi="宋体" w:cs="仿宋_GB2312" w:hint="eastAsia"/>
          <w:sz w:val="24"/>
          <w:szCs w:val="24"/>
          <w14:ligatures w14:val="none"/>
        </w:rPr>
      </w:pPr>
      <w:r w:rsidRPr="009B1561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4.2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获取方式：将以下资料盖章后发送至</w:t>
      </w:r>
      <w:r w:rsidRPr="009B1561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3531354842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@QQ.com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（免费获取）。</w:t>
      </w:r>
    </w:p>
    <w:p w14:paraId="546D8B36" w14:textId="77777777" w:rsidR="009B1561" w:rsidRPr="009B1561" w:rsidRDefault="009B1561" w:rsidP="009B1561">
      <w:pPr>
        <w:spacing w:line="500" w:lineRule="exact"/>
        <w:ind w:firstLineChars="200" w:firstLine="480"/>
        <w:rPr>
          <w:rFonts w:ascii="Times New Roman" w:eastAsia="宋体" w:hAnsi="宋体" w:cs="仿宋_GB2312" w:hint="eastAsia"/>
          <w:sz w:val="24"/>
          <w:szCs w:val="24"/>
          <w14:ligatures w14:val="none"/>
        </w:rPr>
      </w:pP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（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1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）经办人介绍信（含经办人身份证、项目联系人及联系方式、邮箱）；</w:t>
      </w:r>
    </w:p>
    <w:p w14:paraId="09828045" w14:textId="77777777" w:rsidR="009B1561" w:rsidRPr="009B1561" w:rsidRDefault="009B1561" w:rsidP="009B1561">
      <w:pPr>
        <w:spacing w:line="500" w:lineRule="exact"/>
        <w:ind w:firstLineChars="200" w:firstLine="480"/>
        <w:rPr>
          <w:rFonts w:ascii="Times New Roman" w:eastAsia="宋体" w:hAnsi="宋体" w:cs="仿宋_GB2312"/>
          <w:sz w:val="24"/>
          <w:szCs w:val="24"/>
          <w14:ligatures w14:val="none"/>
        </w:rPr>
      </w:pP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（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2</w:t>
      </w:r>
      <w:r w:rsidRPr="009B1561">
        <w:rPr>
          <w:rFonts w:ascii="Times New Roman" w:eastAsia="宋体" w:hAnsi="宋体" w:cs="仿宋_GB2312" w:hint="eastAsia"/>
          <w:sz w:val="24"/>
          <w:szCs w:val="24"/>
          <w14:ligatures w14:val="none"/>
        </w:rPr>
        <w:t>）营业执照复印件。</w:t>
      </w:r>
    </w:p>
    <w:p w14:paraId="6E7F8EE3" w14:textId="77777777" w:rsidR="009B1561" w:rsidRPr="009B1561" w:rsidRDefault="009B1561" w:rsidP="009B1561">
      <w:pPr>
        <w:keepNext/>
        <w:keepLines/>
        <w:adjustRightInd w:val="0"/>
        <w:spacing w:line="360" w:lineRule="auto"/>
        <w:outlineLvl w:val="1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bookmarkStart w:id="39" w:name="_Toc20690"/>
      <w:bookmarkEnd w:id="32"/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5.比选申请文件递交截止时间及地点</w:t>
      </w:r>
      <w:bookmarkEnd w:id="39"/>
    </w:p>
    <w:p w14:paraId="2E9980AB" w14:textId="77777777" w:rsidR="009B1561" w:rsidRPr="009B1561" w:rsidRDefault="009B1561" w:rsidP="009B1561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spacing w:val="-6"/>
          <w:sz w:val="24"/>
          <w:szCs w:val="20"/>
          <w:lang w:val="zh-CN"/>
          <w14:ligatures w14:val="none"/>
        </w:rPr>
      </w:pP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5.1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 xml:space="preserve"> 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比选申请文件递交截止时间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（唱价时间）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：</w:t>
      </w:r>
      <w:r w:rsidRPr="009B1561">
        <w:rPr>
          <w:rFonts w:ascii="宋体" w:eastAsia="宋体" w:hAnsi="宋体" w:cs="Times New Roman"/>
          <w:color w:val="000000"/>
          <w:sz w:val="24"/>
          <w:szCs w:val="24"/>
          <w:lang w:val="zh-CN"/>
          <w14:ligatures w14:val="none"/>
        </w:rPr>
        <w:t xml:space="preserve"> 202</w:t>
      </w:r>
      <w:r w:rsidRPr="009B1561">
        <w:rPr>
          <w:rFonts w:ascii="宋体" w:eastAsia="宋体" w:hAnsi="宋体" w:cs="Times New Roman"/>
          <w:sz w:val="24"/>
          <w:szCs w:val="24"/>
          <w14:ligatures w14:val="none"/>
        </w:rPr>
        <w:t>4</w:t>
      </w:r>
      <w:r w:rsidRPr="009B1561">
        <w:rPr>
          <w:rFonts w:ascii="宋体" w:eastAsia="宋体" w:hAnsi="宋体" w:cs="Times New Roman"/>
          <w:color w:val="000000"/>
          <w:sz w:val="24"/>
          <w:szCs w:val="24"/>
          <w:lang w:val="zh-CN"/>
          <w14:ligatures w14:val="none"/>
        </w:rPr>
        <w:t>年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04</w:t>
      </w:r>
      <w:r w:rsidRPr="009B1561">
        <w:rPr>
          <w:rFonts w:ascii="宋体" w:eastAsia="宋体" w:hAnsi="宋体" w:cs="Times New Roman"/>
          <w:color w:val="000000"/>
          <w:sz w:val="24"/>
          <w:szCs w:val="24"/>
          <w:lang w:val="zh-CN"/>
          <w14:ligatures w14:val="none"/>
        </w:rPr>
        <w:t>月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11</w:t>
      </w:r>
      <w:r w:rsidRPr="009B1561">
        <w:rPr>
          <w:rFonts w:ascii="宋体" w:eastAsia="宋体" w:hAnsi="宋体" w:cs="Times New Roman"/>
          <w:color w:val="000000"/>
          <w:sz w:val="24"/>
          <w:szCs w:val="24"/>
          <w:lang w:val="zh-CN"/>
          <w14:ligatures w14:val="none"/>
        </w:rPr>
        <w:t>日14:00时（北京时间）。</w:t>
      </w:r>
    </w:p>
    <w:p w14:paraId="51E9F0AB" w14:textId="77777777" w:rsidR="009B1561" w:rsidRPr="009B1561" w:rsidRDefault="009B1561" w:rsidP="009B1561">
      <w:pPr>
        <w:tabs>
          <w:tab w:val="left" w:pos="2020"/>
        </w:tabs>
        <w:spacing w:line="360" w:lineRule="auto"/>
        <w:ind w:firstLineChars="200" w:firstLine="480"/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5.2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 xml:space="preserve"> 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比选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申请文件递交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地点：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四川省成都市武侯区二环路西1段90号A9</w:t>
      </w:r>
      <w:r w:rsidRPr="009B1561">
        <w:rPr>
          <w:rFonts w:ascii="宋体" w:eastAsia="宋体" w:hAnsi="宋体" w:cs="Times New Roman"/>
          <w:sz w:val="24"/>
          <w:szCs w:val="24"/>
          <w14:ligatures w14:val="none"/>
        </w:rPr>
        <w:t>15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会议室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。</w:t>
      </w:r>
    </w:p>
    <w:p w14:paraId="16C2B414" w14:textId="77777777" w:rsidR="009B1561" w:rsidRPr="009B1561" w:rsidRDefault="009B1561" w:rsidP="009B1561">
      <w:pPr>
        <w:tabs>
          <w:tab w:val="left" w:pos="2020"/>
        </w:tabs>
        <w:spacing w:line="360" w:lineRule="auto"/>
        <w:ind w:firstLineChars="200" w:firstLine="480"/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</w:pPr>
      <w:bookmarkStart w:id="40" w:name="_Toc496657989"/>
      <w:bookmarkStart w:id="41" w:name="_Toc509481744"/>
      <w:bookmarkStart w:id="42" w:name="_Toc522780794"/>
      <w:bookmarkStart w:id="43" w:name="_Toc508711576"/>
      <w:bookmarkStart w:id="44" w:name="_Toc509847595"/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5.3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 xml:space="preserve"> 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逾期送达的、未按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比选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文件要求密封的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比选申请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文件，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比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选人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将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不予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接收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。</w:t>
      </w:r>
    </w:p>
    <w:p w14:paraId="46832294" w14:textId="77777777" w:rsidR="009B1561" w:rsidRPr="009B1561" w:rsidRDefault="009B1561" w:rsidP="009B1561">
      <w:pPr>
        <w:tabs>
          <w:tab w:val="left" w:pos="2020"/>
        </w:tabs>
        <w:spacing w:line="360" w:lineRule="auto"/>
        <w:ind w:firstLineChars="200" w:firstLine="480"/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5.4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 xml:space="preserve"> 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本次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比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选不接受邮寄的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比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选申请文件。</w:t>
      </w:r>
    </w:p>
    <w:p w14:paraId="2FD27443" w14:textId="77777777" w:rsidR="009B1561" w:rsidRPr="009B1561" w:rsidRDefault="009B1561" w:rsidP="009B1561">
      <w:pPr>
        <w:tabs>
          <w:tab w:val="left" w:pos="2020"/>
        </w:tabs>
        <w:spacing w:line="360" w:lineRule="auto"/>
        <w:ind w:firstLineChars="200" w:firstLine="480"/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注：</w:t>
      </w:r>
      <w:r w:rsidRPr="009B1561">
        <w:rPr>
          <w:rFonts w:ascii="Times New Roman" w:eastAsia="宋体" w:hAnsi="Times New Roman" w:cs="Times New Roman"/>
          <w:snapToGrid w:val="0"/>
          <w:kern w:val="0"/>
          <w:sz w:val="24"/>
          <w:szCs w:val="24"/>
          <w14:ligatures w14:val="none"/>
        </w:rPr>
        <w:t>比</w:t>
      </w:r>
      <w:r w:rsidRPr="009B1561">
        <w:rPr>
          <w:rFonts w:ascii="Times New Roman" w:eastAsia="宋体" w:hAnsi="Times New Roman" w:cs="Times New Roman"/>
          <w:color w:val="000000"/>
          <w:spacing w:val="-6"/>
          <w:sz w:val="24"/>
          <w:szCs w:val="20"/>
          <w14:ligatures w14:val="none"/>
        </w:rPr>
        <w:t>选人</w:t>
      </w:r>
      <w:r w:rsidRPr="009B1561">
        <w:rPr>
          <w:rFonts w:ascii="Times New Roman" w:eastAsia="宋体" w:hAnsi="Times New Roman" w:cs="Times New Roman" w:hint="eastAsia"/>
          <w:color w:val="000000"/>
          <w:spacing w:val="-6"/>
          <w:sz w:val="24"/>
          <w:szCs w:val="20"/>
          <w14:ligatures w14:val="none"/>
        </w:rPr>
        <w:t>将于</w:t>
      </w:r>
      <w:r w:rsidRPr="009B1561">
        <w:rPr>
          <w:rFonts w:ascii="Times New Roman" w:eastAsia="宋体" w:hAnsi="Times New Roman" w:cs="Times New Roman"/>
          <w:color w:val="000000"/>
          <w:spacing w:val="-6"/>
          <w:sz w:val="24"/>
          <w:szCs w:val="20"/>
          <w14:ligatures w14:val="none"/>
        </w:rPr>
        <w:t>比选申请文件</w:t>
      </w:r>
      <w:r w:rsidRPr="009B1561">
        <w:rPr>
          <w:rFonts w:ascii="Times New Roman" w:eastAsia="宋体" w:hAnsi="Times New Roman" w:cs="Times New Roman" w:hint="eastAsia"/>
          <w:color w:val="000000"/>
          <w:spacing w:val="-6"/>
          <w:sz w:val="24"/>
          <w:szCs w:val="20"/>
          <w14:ligatures w14:val="none"/>
        </w:rPr>
        <w:t>递交</w:t>
      </w:r>
      <w:r w:rsidRPr="009B1561">
        <w:rPr>
          <w:rFonts w:ascii="Times New Roman" w:eastAsia="宋体" w:hAnsi="Times New Roman" w:cs="Times New Roman"/>
          <w:color w:val="000000"/>
          <w:spacing w:val="-6"/>
          <w:sz w:val="24"/>
          <w:szCs w:val="20"/>
          <w14:ligatures w14:val="none"/>
        </w:rPr>
        <w:t>截止时间</w:t>
      </w:r>
      <w:r w:rsidRPr="009B1561">
        <w:rPr>
          <w:rFonts w:ascii="Times New Roman" w:eastAsia="宋体" w:hAnsi="Times New Roman" w:cs="Times New Roman" w:hint="eastAsia"/>
          <w:color w:val="000000"/>
          <w:spacing w:val="-6"/>
          <w:sz w:val="24"/>
          <w:szCs w:val="20"/>
          <w14:ligatures w14:val="none"/>
        </w:rPr>
        <w:t>在比选文件递交地点组织唱价会</w:t>
      </w:r>
      <w:r w:rsidRPr="009B1561">
        <w:rPr>
          <w:rFonts w:ascii="Times New Roman" w:eastAsia="宋体" w:hAnsi="Times New Roman" w:cs="Times New Roman"/>
          <w:color w:val="000000"/>
          <w:spacing w:val="-6"/>
          <w:sz w:val="24"/>
          <w:szCs w:val="20"/>
          <w14:ligatures w14:val="none"/>
        </w:rPr>
        <w:t>，比选申请人应派代表出席并</w:t>
      </w:r>
      <w:r w:rsidRPr="009B1561">
        <w:rPr>
          <w:rFonts w:ascii="Times New Roman" w:eastAsia="宋体" w:hAnsi="Times New Roman" w:cs="Times New Roman" w:hint="eastAsia"/>
          <w:color w:val="000000"/>
          <w:spacing w:val="-6"/>
          <w:sz w:val="24"/>
          <w:szCs w:val="20"/>
          <w14:ligatures w14:val="none"/>
        </w:rPr>
        <w:t>对唱价内容进行确认</w:t>
      </w:r>
      <w:r w:rsidRPr="009B1561">
        <w:rPr>
          <w:rFonts w:ascii="Times New Roman" w:eastAsia="宋体" w:hAnsi="Times New Roman" w:cs="Times New Roman"/>
          <w:color w:val="000000"/>
          <w:spacing w:val="-6"/>
          <w:sz w:val="24"/>
          <w:szCs w:val="20"/>
          <w14:ligatures w14:val="none"/>
        </w:rPr>
        <w:t>，否则视为</w:t>
      </w:r>
      <w:r w:rsidRPr="009B1561">
        <w:rPr>
          <w:rFonts w:ascii="Times New Roman" w:eastAsia="宋体" w:hAnsi="Times New Roman" w:cs="Times New Roman" w:hint="eastAsia"/>
          <w:color w:val="000000"/>
          <w:spacing w:val="-6"/>
          <w:sz w:val="24"/>
          <w:szCs w:val="20"/>
          <w14:ligatures w14:val="none"/>
        </w:rPr>
        <w:t>同意唱价内容</w:t>
      </w:r>
      <w:r w:rsidRPr="009B1561">
        <w:rPr>
          <w:rFonts w:ascii="Times New Roman" w:eastAsia="宋体" w:hAnsi="Times New Roman" w:cs="Times New Roman"/>
          <w:color w:val="000000"/>
          <w:spacing w:val="-6"/>
          <w:sz w:val="24"/>
          <w:szCs w:val="20"/>
          <w14:ligatures w14:val="none"/>
        </w:rPr>
        <w:t>。</w:t>
      </w:r>
    </w:p>
    <w:p w14:paraId="37C308C7" w14:textId="77777777" w:rsidR="009B1561" w:rsidRPr="009B1561" w:rsidRDefault="009B1561" w:rsidP="009B1561">
      <w:pPr>
        <w:keepNext/>
        <w:keepLines/>
        <w:adjustRightInd w:val="0"/>
        <w:spacing w:line="360" w:lineRule="auto"/>
        <w:outlineLvl w:val="1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bookmarkStart w:id="45" w:name="_Toc300834935"/>
      <w:bookmarkStart w:id="46" w:name="_Toc247527541"/>
      <w:bookmarkStart w:id="47" w:name="_Toc144974485"/>
      <w:bookmarkStart w:id="48" w:name="_Toc152042293"/>
      <w:bookmarkStart w:id="49" w:name="_Toc152045517"/>
      <w:bookmarkStart w:id="50" w:name="_Toc247513940"/>
      <w:bookmarkEnd w:id="33"/>
      <w:bookmarkEnd w:id="34"/>
      <w:bookmarkEnd w:id="35"/>
      <w:bookmarkEnd w:id="36"/>
      <w:bookmarkEnd w:id="37"/>
      <w:bookmarkEnd w:id="38"/>
      <w:bookmarkEnd w:id="40"/>
      <w:bookmarkEnd w:id="41"/>
      <w:bookmarkEnd w:id="42"/>
      <w:bookmarkEnd w:id="43"/>
      <w:bookmarkEnd w:id="44"/>
      <w:r w:rsidRPr="009B1561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6</w:t>
      </w:r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.</w:t>
      </w:r>
      <w:r w:rsidRPr="009B1561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比</w:t>
      </w:r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选公告发布的媒体</w:t>
      </w:r>
    </w:p>
    <w:p w14:paraId="50349D59" w14:textId="77777777" w:rsidR="009B1561" w:rsidRPr="009B1561" w:rsidRDefault="009B1561" w:rsidP="009B1561">
      <w:pPr>
        <w:tabs>
          <w:tab w:val="left" w:pos="2020"/>
        </w:tabs>
        <w:spacing w:line="360" w:lineRule="auto"/>
        <w:ind w:firstLineChars="200" w:firstLine="480"/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本次公告</w:t>
      </w:r>
      <w:bookmarkStart w:id="51" w:name="_Hlk149311958"/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在蜀道集团路网运行中心（</w:t>
      </w:r>
      <w:r w:rsidRPr="009B1561">
        <w:rPr>
          <w:rFonts w:ascii="宋体" w:eastAsia="宋体" w:hAnsi="宋体" w:cs="Times New Roman"/>
          <w:snapToGrid w:val="0"/>
          <w:kern w:val="0"/>
          <w:sz w:val="24"/>
          <w:szCs w:val="24"/>
          <w14:ligatures w14:val="none"/>
        </w:rPr>
        <w:t>https://www.sdlwyxzx.com/</w:t>
      </w:r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）</w:t>
      </w:r>
      <w:bookmarkEnd w:id="51"/>
      <w:r w:rsidRPr="009B1561">
        <w:rPr>
          <w:rFonts w:ascii="宋体" w:eastAsia="宋体" w:hAnsi="宋体" w:cs="Times New Roman" w:hint="eastAsia"/>
          <w:snapToGrid w:val="0"/>
          <w:kern w:val="0"/>
          <w:sz w:val="24"/>
          <w:szCs w:val="24"/>
          <w14:ligatures w14:val="none"/>
        </w:rPr>
        <w:t>官网上发布。</w:t>
      </w:r>
    </w:p>
    <w:p w14:paraId="0D853E1F" w14:textId="77777777" w:rsidR="009B1561" w:rsidRPr="009B1561" w:rsidRDefault="009B1561" w:rsidP="009B1561">
      <w:pPr>
        <w:keepNext/>
        <w:keepLines/>
        <w:adjustRightInd w:val="0"/>
        <w:spacing w:line="360" w:lineRule="auto"/>
        <w:outlineLvl w:val="1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7.联系方式</w:t>
      </w:r>
      <w:bookmarkEnd w:id="45"/>
      <w:bookmarkEnd w:id="46"/>
      <w:bookmarkEnd w:id="47"/>
      <w:bookmarkEnd w:id="48"/>
      <w:bookmarkEnd w:id="49"/>
      <w:bookmarkEnd w:id="50"/>
    </w:p>
    <w:p w14:paraId="4BACD61F" w14:textId="77777777" w:rsidR="009B1561" w:rsidRPr="009B1561" w:rsidRDefault="009B1561" w:rsidP="009B15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比 选 人：蜀道投资集团有限责任公司营运管理分公司 </w:t>
      </w:r>
    </w:p>
    <w:p w14:paraId="409F3934" w14:textId="77777777" w:rsidR="009B1561" w:rsidRPr="009B1561" w:rsidRDefault="009B1561" w:rsidP="009B15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地    址：四川省成都市武侯区二环路西1段90号-4号</w:t>
      </w:r>
    </w:p>
    <w:p w14:paraId="376266D8" w14:textId="77777777" w:rsidR="009B1561" w:rsidRPr="009B1561" w:rsidRDefault="009B1561" w:rsidP="009B15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联 系 人： 雷老师        </w:t>
      </w:r>
    </w:p>
    <w:p w14:paraId="551035F9" w14:textId="77777777" w:rsidR="009B1561" w:rsidRPr="009B1561" w:rsidRDefault="009B1561" w:rsidP="009B15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电  话： 0</w:t>
      </w:r>
      <w:r w:rsidRPr="009B1561">
        <w:rPr>
          <w:rFonts w:ascii="宋体" w:eastAsia="宋体" w:hAnsi="宋体" w:cs="Times New Roman"/>
          <w:sz w:val="24"/>
          <w:szCs w:val="24"/>
          <w14:ligatures w14:val="none"/>
        </w:rPr>
        <w:t>28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-86153370</w:t>
      </w:r>
    </w:p>
    <w:p w14:paraId="69F37290" w14:textId="77777777" w:rsidR="009B1561" w:rsidRPr="009B1561" w:rsidRDefault="009B1561" w:rsidP="009B1561">
      <w:pPr>
        <w:spacing w:after="120"/>
        <w:rPr>
          <w:rFonts w:ascii="Times New Roman" w:eastAsia="宋体" w:hAnsi="Times New Roman" w:cs="Times New Roman"/>
          <w:szCs w:val="24"/>
          <w14:ligatures w14:val="none"/>
        </w:rPr>
      </w:pPr>
      <w:r w:rsidRPr="009B1561">
        <w:rPr>
          <w:rFonts w:ascii="Times New Roman" w:eastAsia="宋体" w:hAnsi="Times New Roman" w:cs="Times New Roman" w:hint="eastAsia"/>
          <w:szCs w:val="24"/>
          <w14:ligatures w14:val="none"/>
        </w:rPr>
        <w:t xml:space="preserve">   </w:t>
      </w:r>
    </w:p>
    <w:p w14:paraId="3B7EE7BD" w14:textId="77777777" w:rsidR="009B1561" w:rsidRPr="009B1561" w:rsidRDefault="009B1561" w:rsidP="009B1561">
      <w:pPr>
        <w:rPr>
          <w:rFonts w:ascii="Times New Roman" w:eastAsia="宋体" w:hAnsi="Times New Roman" w:cs="Times New Roman" w:hint="eastAsia"/>
          <w:szCs w:val="24"/>
          <w14:ligatures w14:val="none"/>
        </w:rPr>
      </w:pPr>
      <w:r w:rsidRPr="009B1561">
        <w:rPr>
          <w:rFonts w:ascii="Times New Roman" w:eastAsia="宋体" w:hAnsi="Times New Roman" w:cs="Times New Roman" w:hint="eastAsia"/>
          <w:szCs w:val="24"/>
          <w14:ligatures w14:val="none"/>
        </w:rPr>
        <w:t xml:space="preserve">                                                                                           </w:t>
      </w:r>
      <w:r w:rsidRPr="009B1561">
        <w:rPr>
          <w:rFonts w:ascii="宋体" w:eastAsia="宋体" w:hAnsi="宋体" w:cs="Times New Roman" w:hint="eastAsia"/>
          <w:sz w:val="24"/>
          <w:szCs w:val="24"/>
          <w14:ligatures w14:val="none"/>
        </w:rPr>
        <w:t>2024年03月25日</w:t>
      </w:r>
    </w:p>
    <w:p w14:paraId="32A91542" w14:textId="77777777" w:rsidR="00A82F7E" w:rsidRDefault="00A82F7E"/>
    <w:sectPr w:rsidR="00A8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7499" w14:textId="77777777" w:rsidR="00A0734F" w:rsidRDefault="00A0734F" w:rsidP="009B1561">
      <w:r>
        <w:separator/>
      </w:r>
    </w:p>
  </w:endnote>
  <w:endnote w:type="continuationSeparator" w:id="0">
    <w:p w14:paraId="2C8AE387" w14:textId="77777777" w:rsidR="00A0734F" w:rsidRDefault="00A0734F" w:rsidP="009B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88B6B" w14:textId="77777777" w:rsidR="00A0734F" w:rsidRDefault="00A0734F" w:rsidP="009B1561">
      <w:r>
        <w:separator/>
      </w:r>
    </w:p>
  </w:footnote>
  <w:footnote w:type="continuationSeparator" w:id="0">
    <w:p w14:paraId="3DE24019" w14:textId="77777777" w:rsidR="00A0734F" w:rsidRDefault="00A0734F" w:rsidP="009B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19FC5"/>
    <w:multiLevelType w:val="singleLevel"/>
    <w:tmpl w:val="5F819FC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 w16cid:durableId="212291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CB"/>
    <w:rsid w:val="009B1561"/>
    <w:rsid w:val="00A0734F"/>
    <w:rsid w:val="00A115CB"/>
    <w:rsid w:val="00A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F1A6A"/>
  <w15:chartTrackingRefBased/>
  <w15:docId w15:val="{175F7E68-F497-49A0-A1E8-3407F67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5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5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2024-03-25T08:27:00Z</dcterms:created>
  <dcterms:modified xsi:type="dcterms:W3CDTF">2024-03-25T08:34:00Z</dcterms:modified>
</cp:coreProperties>
</file>